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B9" w:rsidRDefault="005C71BB" w:rsidP="00CA6A03">
      <w:pPr>
        <w:ind w:left="-567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СНИЛС для ребенка</w:t>
      </w:r>
      <w:r w:rsidR="001558B9" w:rsidRPr="00CA6A03">
        <w:rPr>
          <w:b/>
          <w:sz w:val="28"/>
          <w:szCs w:val="28"/>
        </w:rPr>
        <w:t xml:space="preserve">: как и </w:t>
      </w:r>
      <w:proofErr w:type="gramStart"/>
      <w:r w:rsidR="001558B9" w:rsidRPr="00CA6A03">
        <w:rPr>
          <w:b/>
          <w:sz w:val="28"/>
          <w:szCs w:val="28"/>
        </w:rPr>
        <w:t>где</w:t>
      </w:r>
      <w:proofErr w:type="gramEnd"/>
      <w:r w:rsidR="001558B9" w:rsidRPr="00CA6A03">
        <w:rPr>
          <w:b/>
          <w:sz w:val="28"/>
          <w:szCs w:val="28"/>
        </w:rPr>
        <w:t xml:space="preserve"> получить</w:t>
      </w:r>
      <w:r w:rsidR="006478B6">
        <w:rPr>
          <w:b/>
          <w:sz w:val="28"/>
          <w:szCs w:val="28"/>
        </w:rPr>
        <w:t>?</w:t>
      </w:r>
    </w:p>
    <w:p w:rsidR="005C71BB" w:rsidRDefault="005C71BB" w:rsidP="00F374C1">
      <w:pPr>
        <w:ind w:left="-567" w:right="-143"/>
        <w:rPr>
          <w:b/>
          <w:sz w:val="28"/>
          <w:szCs w:val="28"/>
        </w:rPr>
      </w:pPr>
    </w:p>
    <w:p w:rsidR="006478B6" w:rsidRDefault="006478B6" w:rsidP="00F374C1">
      <w:pPr>
        <w:ind w:left="-567" w:right="-143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-337516</wp:posOffset>
            </wp:positionH>
            <wp:positionV relativeFrom="paragraph">
              <wp:posOffset>55</wp:posOffset>
            </wp:positionV>
            <wp:extent cx="3003412" cy="2035534"/>
            <wp:effectExtent l="19050" t="0" r="6488" b="0"/>
            <wp:wrapSquare wrapText="bothSides"/>
            <wp:docPr id="1" name="Рисунок 0" descr="Увед СНИЛ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вед СНИЛС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3412" cy="203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1BB" w:rsidRPr="00CA6A03" w:rsidRDefault="005C71BB" w:rsidP="00CA6A03">
      <w:pPr>
        <w:ind w:left="-567" w:right="-143" w:firstLine="709"/>
        <w:jc w:val="center"/>
        <w:rPr>
          <w:b/>
          <w:sz w:val="28"/>
          <w:szCs w:val="28"/>
        </w:rPr>
      </w:pPr>
    </w:p>
    <w:p w:rsidR="001558B9" w:rsidRPr="00CA6A03" w:rsidRDefault="006478B6" w:rsidP="00CA6A03">
      <w:pPr>
        <w:ind w:left="-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558B9" w:rsidRPr="00CA6A03">
        <w:rPr>
          <w:sz w:val="28"/>
          <w:szCs w:val="28"/>
        </w:rPr>
        <w:t>ак и где получить СНИЛС</w:t>
      </w:r>
      <w:r>
        <w:rPr>
          <w:sz w:val="28"/>
          <w:szCs w:val="28"/>
        </w:rPr>
        <w:t xml:space="preserve"> </w:t>
      </w:r>
      <w:r w:rsidR="001558B9" w:rsidRPr="00CA6A03">
        <w:rPr>
          <w:sz w:val="28"/>
          <w:szCs w:val="28"/>
        </w:rPr>
        <w:t>для ребенка</w:t>
      </w:r>
      <w:r>
        <w:rPr>
          <w:sz w:val="28"/>
          <w:szCs w:val="28"/>
        </w:rPr>
        <w:t>?</w:t>
      </w:r>
    </w:p>
    <w:p w:rsidR="001558B9" w:rsidRPr="00CA6A03" w:rsidRDefault="001558B9" w:rsidP="00CA6A03">
      <w:pPr>
        <w:ind w:left="-567" w:right="-143" w:firstLine="709"/>
        <w:jc w:val="both"/>
        <w:rPr>
          <w:sz w:val="28"/>
          <w:szCs w:val="28"/>
        </w:rPr>
      </w:pPr>
      <w:r w:rsidRPr="00CA6A03">
        <w:rPr>
          <w:sz w:val="28"/>
          <w:szCs w:val="28"/>
        </w:rPr>
        <w:t>Это можно сделать несколькими способами. Можно обратиться в клиентскую службу</w:t>
      </w:r>
      <w:r w:rsidR="006478B6">
        <w:rPr>
          <w:sz w:val="28"/>
          <w:szCs w:val="28"/>
        </w:rPr>
        <w:t xml:space="preserve"> </w:t>
      </w:r>
      <w:r w:rsidRPr="00CA6A03">
        <w:rPr>
          <w:sz w:val="28"/>
          <w:szCs w:val="28"/>
        </w:rPr>
        <w:t>Пенсионного фонда, предварительно записавшись на при</w:t>
      </w:r>
      <w:r w:rsidR="006478B6">
        <w:rPr>
          <w:sz w:val="28"/>
          <w:szCs w:val="28"/>
        </w:rPr>
        <w:t>ё</w:t>
      </w:r>
      <w:r w:rsidRPr="00CA6A03">
        <w:rPr>
          <w:sz w:val="28"/>
          <w:szCs w:val="28"/>
        </w:rPr>
        <w:t>м. Можно также лично прийти в</w:t>
      </w:r>
      <w:r w:rsidR="006478B6">
        <w:rPr>
          <w:sz w:val="28"/>
          <w:szCs w:val="28"/>
        </w:rPr>
        <w:t xml:space="preserve"> </w:t>
      </w:r>
      <w:r w:rsidRPr="00CA6A03">
        <w:rPr>
          <w:sz w:val="28"/>
          <w:szCs w:val="28"/>
        </w:rPr>
        <w:t>ПФР, чтобы подать заявление. Для этого с собой нужно взять паспорт и свидетельство о</w:t>
      </w:r>
      <w:r w:rsidR="006478B6">
        <w:rPr>
          <w:sz w:val="28"/>
          <w:szCs w:val="28"/>
        </w:rPr>
        <w:t xml:space="preserve"> </w:t>
      </w:r>
      <w:r w:rsidRPr="00CA6A03">
        <w:rPr>
          <w:sz w:val="28"/>
          <w:szCs w:val="28"/>
        </w:rPr>
        <w:t>рождении ребенка.</w:t>
      </w:r>
    </w:p>
    <w:p w:rsidR="006478B6" w:rsidRDefault="006478B6" w:rsidP="00CA6A03">
      <w:pPr>
        <w:ind w:left="-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л</w:t>
      </w:r>
      <w:r w:rsidR="001558B9" w:rsidRPr="00CA6A03">
        <w:rPr>
          <w:sz w:val="28"/>
          <w:szCs w:val="28"/>
        </w:rPr>
        <w:t>ичный при</w:t>
      </w:r>
      <w:r>
        <w:rPr>
          <w:sz w:val="28"/>
          <w:szCs w:val="28"/>
        </w:rPr>
        <w:t>ё</w:t>
      </w:r>
      <w:r w:rsidR="001558B9" w:rsidRPr="00CA6A03">
        <w:rPr>
          <w:sz w:val="28"/>
          <w:szCs w:val="28"/>
        </w:rPr>
        <w:t>м граждан сегодня ведется с соблюдением всех необходимых санитарно-эпидемиологических норм. Строго соблюдается масочный режим, как для всех специалистов</w:t>
      </w:r>
      <w:r>
        <w:rPr>
          <w:sz w:val="28"/>
          <w:szCs w:val="28"/>
        </w:rPr>
        <w:t xml:space="preserve"> </w:t>
      </w:r>
      <w:r w:rsidR="001558B9" w:rsidRPr="00CA6A03">
        <w:rPr>
          <w:sz w:val="28"/>
          <w:szCs w:val="28"/>
        </w:rPr>
        <w:t>фонда, так и наших клиентов, при при</w:t>
      </w:r>
      <w:r>
        <w:rPr>
          <w:sz w:val="28"/>
          <w:szCs w:val="28"/>
        </w:rPr>
        <w:t>ё</w:t>
      </w:r>
      <w:r w:rsidR="001558B9" w:rsidRPr="00CA6A03">
        <w:rPr>
          <w:sz w:val="28"/>
          <w:szCs w:val="28"/>
        </w:rPr>
        <w:t>ме нужно соблюдать дистанцию минимум в 1,5 метра</w:t>
      </w:r>
      <w:r>
        <w:rPr>
          <w:sz w:val="28"/>
          <w:szCs w:val="28"/>
        </w:rPr>
        <w:t>.</w:t>
      </w:r>
    </w:p>
    <w:p w:rsidR="001558B9" w:rsidRPr="00CA6A03" w:rsidRDefault="001558B9" w:rsidP="00CA6A03">
      <w:pPr>
        <w:ind w:left="-567" w:right="-143" w:firstLine="709"/>
        <w:jc w:val="both"/>
        <w:rPr>
          <w:sz w:val="28"/>
          <w:szCs w:val="28"/>
        </w:rPr>
      </w:pPr>
      <w:r w:rsidRPr="00CA6A03">
        <w:rPr>
          <w:sz w:val="28"/>
          <w:szCs w:val="28"/>
        </w:rPr>
        <w:t>При посещении клиентской службы можно одновременно подать заявление и на</w:t>
      </w:r>
      <w:r w:rsidR="006478B6">
        <w:rPr>
          <w:sz w:val="28"/>
          <w:szCs w:val="28"/>
        </w:rPr>
        <w:t xml:space="preserve"> </w:t>
      </w:r>
      <w:r w:rsidRPr="00CA6A03">
        <w:rPr>
          <w:sz w:val="28"/>
          <w:szCs w:val="28"/>
        </w:rPr>
        <w:t>предоставление выплаты, чтобы не приходить во второй раз после получения СНИЛС</w:t>
      </w:r>
      <w:r w:rsidR="006478B6">
        <w:rPr>
          <w:sz w:val="28"/>
          <w:szCs w:val="28"/>
        </w:rPr>
        <w:t>а</w:t>
      </w:r>
      <w:r w:rsidRPr="00CA6A03">
        <w:rPr>
          <w:sz w:val="28"/>
          <w:szCs w:val="28"/>
        </w:rPr>
        <w:t>.</w:t>
      </w:r>
    </w:p>
    <w:p w:rsidR="001558B9" w:rsidRPr="00CA6A03" w:rsidRDefault="001558B9" w:rsidP="00CA6A03">
      <w:pPr>
        <w:ind w:left="-567" w:right="-143" w:firstLine="709"/>
        <w:jc w:val="both"/>
        <w:rPr>
          <w:sz w:val="28"/>
          <w:szCs w:val="28"/>
        </w:rPr>
      </w:pPr>
      <w:r w:rsidRPr="00CA6A03">
        <w:rPr>
          <w:sz w:val="28"/>
          <w:szCs w:val="28"/>
        </w:rPr>
        <w:t xml:space="preserve">Если вы подаете заявление на выплаты через портал </w:t>
      </w:r>
      <w:proofErr w:type="spellStart"/>
      <w:r w:rsidRPr="00CA6A03">
        <w:rPr>
          <w:sz w:val="28"/>
          <w:szCs w:val="28"/>
        </w:rPr>
        <w:t>госуслуг</w:t>
      </w:r>
      <w:proofErr w:type="spellEnd"/>
      <w:r w:rsidRPr="00CA6A03">
        <w:rPr>
          <w:sz w:val="28"/>
          <w:szCs w:val="28"/>
        </w:rPr>
        <w:t>, то придется подождать</w:t>
      </w:r>
      <w:r w:rsidR="006478B6">
        <w:rPr>
          <w:sz w:val="28"/>
          <w:szCs w:val="28"/>
        </w:rPr>
        <w:t xml:space="preserve"> </w:t>
      </w:r>
      <w:r w:rsidRPr="00CA6A03">
        <w:rPr>
          <w:sz w:val="28"/>
          <w:szCs w:val="28"/>
        </w:rPr>
        <w:t>некоторое врем</w:t>
      </w:r>
      <w:r w:rsidR="006478B6">
        <w:rPr>
          <w:sz w:val="28"/>
          <w:szCs w:val="28"/>
        </w:rPr>
        <w:t>я</w:t>
      </w:r>
      <w:r w:rsidRPr="00CA6A03">
        <w:rPr>
          <w:sz w:val="28"/>
          <w:szCs w:val="28"/>
        </w:rPr>
        <w:t>. Данные портала должны синхронизироваться с данными в базе ПФР.</w:t>
      </w:r>
    </w:p>
    <w:p w:rsidR="001558B9" w:rsidRPr="00CA6A03" w:rsidRDefault="006478B6" w:rsidP="00CA6A03">
      <w:pPr>
        <w:ind w:left="-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напоминаем, что с</w:t>
      </w:r>
      <w:r w:rsidR="001558B9" w:rsidRPr="00CA6A03">
        <w:rPr>
          <w:sz w:val="28"/>
          <w:szCs w:val="28"/>
        </w:rPr>
        <w:t xml:space="preserve"> октября 2019 года ПФР</w:t>
      </w:r>
      <w:r>
        <w:rPr>
          <w:sz w:val="28"/>
          <w:szCs w:val="28"/>
        </w:rPr>
        <w:t xml:space="preserve"> </w:t>
      </w:r>
      <w:r w:rsidR="001558B9" w:rsidRPr="00CA6A03">
        <w:rPr>
          <w:sz w:val="28"/>
          <w:szCs w:val="28"/>
        </w:rPr>
        <w:t>по-другому выдает данные о страховом номере индивидуальноголицевого счета. Вместо ламинированной карточки граждане получат уведомление с</w:t>
      </w:r>
      <w:r>
        <w:rPr>
          <w:sz w:val="28"/>
          <w:szCs w:val="28"/>
        </w:rPr>
        <w:t xml:space="preserve"> </w:t>
      </w:r>
      <w:r w:rsidR="001558B9" w:rsidRPr="00CA6A03">
        <w:rPr>
          <w:sz w:val="28"/>
          <w:szCs w:val="28"/>
        </w:rPr>
        <w:t>номером. Граждане сами могут выбрать: либо они получат уведомление в виде бумажного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558B9" w:rsidRPr="00CA6A03">
        <w:rPr>
          <w:sz w:val="28"/>
          <w:szCs w:val="28"/>
        </w:rPr>
        <w:t>документа, либо электронного — он появится в Личном кабинете на «</w:t>
      </w:r>
      <w:proofErr w:type="spellStart"/>
      <w:r w:rsidR="001558B9" w:rsidRPr="00CA6A03">
        <w:rPr>
          <w:sz w:val="28"/>
          <w:szCs w:val="28"/>
        </w:rPr>
        <w:t>Госуслугах</w:t>
      </w:r>
      <w:proofErr w:type="spellEnd"/>
      <w:r w:rsidR="001558B9" w:rsidRPr="00CA6A03">
        <w:rPr>
          <w:sz w:val="28"/>
          <w:szCs w:val="28"/>
        </w:rPr>
        <w:t>».</w:t>
      </w:r>
    </w:p>
    <w:p w:rsidR="0081396C" w:rsidRPr="00CA6A03" w:rsidRDefault="0081396C" w:rsidP="00CA6A03">
      <w:pPr>
        <w:ind w:left="-567" w:right="-143" w:firstLine="709"/>
        <w:jc w:val="both"/>
        <w:rPr>
          <w:sz w:val="28"/>
          <w:szCs w:val="28"/>
        </w:rPr>
      </w:pPr>
    </w:p>
    <w:sectPr w:rsidR="0081396C" w:rsidRPr="00CA6A03" w:rsidSect="00AE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1558B9"/>
    <w:rsid w:val="001558B9"/>
    <w:rsid w:val="001D2103"/>
    <w:rsid w:val="005C71BB"/>
    <w:rsid w:val="006478B6"/>
    <w:rsid w:val="0081396C"/>
    <w:rsid w:val="00A81A79"/>
    <w:rsid w:val="00AE55F9"/>
    <w:rsid w:val="00CA6A03"/>
    <w:rsid w:val="00F3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5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478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47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2020-05-22T08:53:00Z</dcterms:created>
  <dcterms:modified xsi:type="dcterms:W3CDTF">2020-05-23T06:22:00Z</dcterms:modified>
</cp:coreProperties>
</file>